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鲁山县永兴和人力资源用工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 w:val="0"/>
          <w:bCs w:val="0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鲁山县永兴和人力资源服务有限公司</w:t>
      </w:r>
    </w:p>
    <w:bookmarkEnd w:id="0"/>
    <w:p w14:paraId="752A0E44">
      <w:pPr>
        <w:rPr>
          <w:rFonts w:hint="eastAsia" w:ascii="华文中宋" w:hAnsi="华文中宋" w:eastAsia="华文中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公司成立于2013年，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注册资金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1000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万元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。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公司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坐落于鲁山火车站广场向东20米路南，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具有独立的人力资源劳务派遣资质，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公司业务涵盖了职业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技能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培训、人力资源劳务派遣、人才中介、人力资源招聘和培训、家政服务、物业管理等领域。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公司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综合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实力雄厚，服务水准一流。曾荣获省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人社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厅颁发的“巾帼家政培训基地”，县妇联授权的“巧媳妇脱贫培训基地”、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县人社局颁发的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“人力资源服务机构诚信示范机构”等荣誉称号。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民营性企业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现代服务业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吴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娟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4558BFD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18603754333</w:t>
      </w:r>
    </w:p>
    <w:p w14:paraId="4BC0F57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begin"/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instrText xml:space="preserve"> HYPERLINK "mailto:317844696@qq.com" </w:instrTex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separate"/>
      </w:r>
      <w:r>
        <w:rPr>
          <w:rStyle w:val="4"/>
          <w:rFonts w:hint="eastAsia" w:ascii="华文中宋" w:hAnsi="华文中宋" w:eastAsia="华文中宋"/>
          <w:b/>
          <w:sz w:val="28"/>
          <w:szCs w:val="28"/>
          <w:lang w:val="en-US" w:eastAsia="zh-CN"/>
        </w:rPr>
        <w:t>317844696@qq.com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fldChar w:fldCharType="end"/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948A3C1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母婴护理师50人，有无经验均可</w:t>
      </w:r>
    </w:p>
    <w:p w14:paraId="28789F88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医院护工50人，有无经验均可。</w:t>
      </w:r>
    </w:p>
    <w:p w14:paraId="52759369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普工300人。</w:t>
      </w:r>
    </w:p>
    <w:p w14:paraId="41E8976A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445D7497">
      <w:pPr>
        <w:numPr>
          <w:ilvl w:val="0"/>
          <w:numId w:val="2"/>
        </w:numPr>
        <w:ind w:left="1682" w:leftChars="0" w:hanging="1682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工资：4500元-9800元、包吃包住、节假日福利。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鲁山县、平顶山、郑州、安徽、浙江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386553"/>
    <w:multiLevelType w:val="singleLevel"/>
    <w:tmpl w:val="C038655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4A66578"/>
    <w:rsid w:val="07AA637F"/>
    <w:rsid w:val="081B54CF"/>
    <w:rsid w:val="081C48F0"/>
    <w:rsid w:val="09DE7845"/>
    <w:rsid w:val="0AEC3731"/>
    <w:rsid w:val="0D485220"/>
    <w:rsid w:val="1959028A"/>
    <w:rsid w:val="19F73A90"/>
    <w:rsid w:val="21681610"/>
    <w:rsid w:val="25D845A8"/>
    <w:rsid w:val="26E848A3"/>
    <w:rsid w:val="291122AA"/>
    <w:rsid w:val="320F470F"/>
    <w:rsid w:val="338C0DA0"/>
    <w:rsid w:val="36030D74"/>
    <w:rsid w:val="382861CE"/>
    <w:rsid w:val="419B0120"/>
    <w:rsid w:val="434D53A5"/>
    <w:rsid w:val="43A6660D"/>
    <w:rsid w:val="4B972761"/>
    <w:rsid w:val="4E3862A7"/>
    <w:rsid w:val="4F421746"/>
    <w:rsid w:val="4FC106B8"/>
    <w:rsid w:val="536C61AC"/>
    <w:rsid w:val="537C75C9"/>
    <w:rsid w:val="548250F0"/>
    <w:rsid w:val="54AD4386"/>
    <w:rsid w:val="55C83F55"/>
    <w:rsid w:val="58DB6CD4"/>
    <w:rsid w:val="5C7A36E7"/>
    <w:rsid w:val="5E211941"/>
    <w:rsid w:val="5E7B6072"/>
    <w:rsid w:val="61333E65"/>
    <w:rsid w:val="67137642"/>
    <w:rsid w:val="68792AA5"/>
    <w:rsid w:val="694C29AA"/>
    <w:rsid w:val="6A9F0F05"/>
    <w:rsid w:val="6BDE05C0"/>
    <w:rsid w:val="6D066BB0"/>
    <w:rsid w:val="6D535020"/>
    <w:rsid w:val="6E8D1AC5"/>
    <w:rsid w:val="71466CD7"/>
    <w:rsid w:val="72964253"/>
    <w:rsid w:val="756C365E"/>
    <w:rsid w:val="7C3E1BE4"/>
    <w:rsid w:val="7E4177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367</Words>
  <Characters>410</Characters>
  <Lines>0</Lines>
  <Paragraphs>0</Paragraphs>
  <TotalTime>4</TotalTime>
  <ScaleCrop>false</ScaleCrop>
  <LinksUpToDate>false</LinksUpToDate>
  <CharactersWithSpaces>419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2026-01-27T00:53:47Z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65DCD2A15E0343FFA8F07603A34FF6B2_13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